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6D" w:rsidRDefault="00B17A6D" w:rsidP="00B17A6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  <w:highlight w:val="green"/>
        </w:rPr>
        <w:t>Oblastné futbalové zväzy</w:t>
      </w:r>
    </w:p>
    <w:tbl>
      <w:tblPr>
        <w:tblW w:w="5000" w:type="pct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3037"/>
        <w:gridCol w:w="2120"/>
        <w:gridCol w:w="1455"/>
        <w:gridCol w:w="2480"/>
      </w:tblGrid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Meno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Funkcia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Telefón - byt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Telefón - zamestnanie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  <w:rPr>
                <w:b/>
                <w:highlight w:val="green"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B. Bystrica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Mgr. Ľubomír SAMOTNÝ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0905 389 594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Zdenko </w:t>
            </w:r>
            <w:proofErr w:type="spellStart"/>
            <w:r>
              <w:t>Urva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>0903 454 476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Partizánska 93, 975 84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4" w:tgtFrame="_blank" w:history="1">
              <w:r>
                <w:rPr>
                  <w:rStyle w:val="Hypertextovprepojenie"/>
                </w:rPr>
                <w:t>www.obfzbb.sk</w:t>
              </w:r>
            </w:hyperlink>
          </w:p>
          <w:p w:rsidR="00B17A6D" w:rsidRDefault="00B17A6D">
            <w:pPr>
              <w:spacing w:line="276" w:lineRule="auto"/>
            </w:pPr>
            <w:r>
              <w:rPr>
                <w:color w:val="0000FF"/>
                <w:u w:val="single"/>
              </w:rPr>
              <w:t>obfzbb@gmail.com</w:t>
            </w:r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</w:tcPr>
          <w:p w:rsidR="00B17A6D" w:rsidRDefault="00B17A6D">
            <w:pPr>
              <w:spacing w:line="276" w:lineRule="auto"/>
              <w:rPr>
                <w:b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Kysúc</w:t>
            </w:r>
          </w:p>
          <w:p w:rsidR="00B17A6D" w:rsidRDefault="00B17A6D">
            <w:pPr>
              <w:spacing w:line="276" w:lineRule="auto"/>
            </w:pPr>
            <w:r>
              <w:t xml:space="preserve">PaedDr. Stanislav </w:t>
            </w:r>
            <w:proofErr w:type="spellStart"/>
            <w:r>
              <w:t>Špila</w:t>
            </w:r>
            <w:proofErr w:type="spellEnd"/>
            <w:r>
              <w:t xml:space="preserve">            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0907 360 541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Ing. Jozef Králik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zastupujúci 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0908 934 081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Lenka Rumanová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                         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strike/>
              </w:rPr>
            </w:pPr>
            <w:r>
              <w:rPr>
                <w:strike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0908 934 081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Športovcov 2525, 022 01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5" w:history="1">
              <w:r>
                <w:rPr>
                  <w:rStyle w:val="Hypertextovprepojenie"/>
                </w:rPr>
                <w:t>www.obfzkysuc.sk</w:t>
              </w:r>
            </w:hyperlink>
            <w:r>
              <w:t xml:space="preserve"> </w:t>
            </w:r>
          </w:p>
          <w:p w:rsidR="00B17A6D" w:rsidRDefault="00B17A6D">
            <w:pPr>
              <w:spacing w:line="276" w:lineRule="auto"/>
            </w:pPr>
            <w:hyperlink r:id="rId6" w:history="1">
              <w:r>
                <w:rPr>
                  <w:rStyle w:val="Hypertextovprepojenie"/>
                </w:rPr>
                <w:t>sekretariat@obfzkysuc.sk</w:t>
              </w:r>
            </w:hyperlink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r>
              <w:rPr>
                <w:b/>
                <w:highlight w:val="green"/>
              </w:rPr>
              <w:t>Oravský futbalový zväz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Vladimír </w:t>
            </w:r>
            <w:proofErr w:type="spellStart"/>
            <w:r>
              <w:t>Mušák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0911 691 901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Dagmar Ružičková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043/586 2962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>Športovcov 1181/3, 026 01                                                                   0911 691 900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7" w:tgtFrame="_blank" w:history="1">
              <w:r>
                <w:rPr>
                  <w:rStyle w:val="Hypertextovprepojenie"/>
                </w:rPr>
                <w:t>www.futbalofz.sk</w:t>
              </w:r>
            </w:hyperlink>
            <w:r>
              <w:t xml:space="preserve"> </w:t>
            </w:r>
            <w:r>
              <w:br/>
            </w:r>
            <w:hyperlink r:id="rId8" w:history="1">
              <w:r>
                <w:rPr>
                  <w:rStyle w:val="Hypertextovprepojenie"/>
                </w:rPr>
                <w:t>futbal@futbalofz.sk</w:t>
              </w:r>
            </w:hyperlink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r>
              <w:rPr>
                <w:b/>
                <w:highlight w:val="green"/>
              </w:rPr>
              <w:t>Liptovský futbalový zväz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Igor Repa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0905 437 955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Vladimír Hubka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044/552 2926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1. mája697/26 – </w:t>
            </w:r>
            <w:proofErr w:type="spellStart"/>
            <w:r>
              <w:t>Uni</w:t>
            </w:r>
            <w:proofErr w:type="spellEnd"/>
            <w:r>
              <w:t xml:space="preserve"> Centrum, 031 01 Liptovský Mikuláš                  0905 928 663 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9" w:tgtFrame="_blank" w:history="1">
              <w:r>
                <w:rPr>
                  <w:rStyle w:val="Hypertextovprepojenie"/>
                </w:rPr>
                <w:t>www.obfz-lm.sk</w:t>
              </w:r>
            </w:hyperlink>
            <w:r>
              <w:t xml:space="preserve"> </w:t>
            </w:r>
            <w:r>
              <w:br/>
            </w:r>
            <w:hyperlink r:id="rId10" w:history="1">
              <w:r>
                <w:rPr>
                  <w:rStyle w:val="Hypertextovprepojenie"/>
                </w:rPr>
                <w:t>obfz@obfz-lm.sk</w:t>
              </w:r>
            </w:hyperlink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Lučenec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Mgr. Radoslav ČIČMANEC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0907 716 412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Štefan PASTOREK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047/432 59 81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>ulica Mieru 13/305, 984 01 Lučenec                                                     0905 069 203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11" w:tgtFrame="_blank" w:history="1">
              <w:r>
                <w:rPr>
                  <w:rStyle w:val="Hypertextovprepojenie"/>
                </w:rPr>
                <w:t>www.obfzlc.sk</w:t>
              </w:r>
            </w:hyperlink>
            <w:r>
              <w:t xml:space="preserve"> </w:t>
            </w:r>
            <w:r>
              <w:br/>
            </w:r>
            <w:hyperlink r:id="rId12" w:history="1">
              <w:r>
                <w:rPr>
                  <w:rStyle w:val="Hypertextovprepojenie"/>
                </w:rPr>
                <w:t>obfzlc@obfzlc.sk</w:t>
              </w:r>
            </w:hyperlink>
            <w:r>
              <w:t xml:space="preserve"> 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</w:pPr>
          </w:p>
          <w:p w:rsidR="00B17A6D" w:rsidRDefault="00B17A6D">
            <w:pPr>
              <w:spacing w:line="276" w:lineRule="auto"/>
              <w:rPr>
                <w:b/>
                <w:highlight w:val="green"/>
              </w:rPr>
            </w:pPr>
          </w:p>
          <w:p w:rsidR="00B17A6D" w:rsidRDefault="00B17A6D">
            <w:pPr>
              <w:spacing w:line="276" w:lineRule="auto"/>
              <w:rPr>
                <w:b/>
                <w:highlight w:val="green"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r>
              <w:rPr>
                <w:b/>
                <w:highlight w:val="green"/>
              </w:rPr>
              <w:t>Turčiansky futbalový zväz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lastRenderedPageBreak/>
              <w:t xml:space="preserve">Roman HORÁK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prezident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0907 333 830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Martina </w:t>
            </w:r>
            <w:proofErr w:type="spellStart"/>
            <w:r>
              <w:t>Žalmanová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043/423 7313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A. Kmeťa 26, 037 69                                                                            0915 261 235 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13" w:tgtFrame="_blank" w:history="1">
              <w:r>
                <w:rPr>
                  <w:rStyle w:val="Hypertextovprepojenie"/>
                </w:rPr>
                <w:t>www.tfz.sk</w:t>
              </w:r>
            </w:hyperlink>
            <w:r>
              <w:t xml:space="preserve"> </w:t>
            </w:r>
            <w:r>
              <w:br/>
            </w:r>
            <w:hyperlink r:id="rId14" w:history="1">
              <w:r>
                <w:rPr>
                  <w:rStyle w:val="Hypertextovprepojenie"/>
                </w:rPr>
                <w:t>tfz@tfz.sk</w:t>
              </w:r>
            </w:hyperlink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  <w:rPr>
                <w:b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Rimavská Sobota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Mgr. Marián </w:t>
            </w:r>
            <w:proofErr w:type="spellStart"/>
            <w:r>
              <w:t>Petrok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0905 837 809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Richard </w:t>
            </w:r>
            <w:proofErr w:type="spellStart"/>
            <w:r>
              <w:t>Bálint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>0903 273 554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Svätoplukova 22, 979 01 Rimavská Sobota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</w:pPr>
            <w:hyperlink r:id="rId15" w:tgtFrame="_blank" w:history="1">
              <w:r>
                <w:rPr>
                  <w:rStyle w:val="Hypertextovprepojenie"/>
                </w:rPr>
                <w:t>www.obfzrs.sk</w:t>
              </w:r>
            </w:hyperlink>
            <w:r>
              <w:t xml:space="preserve"> </w:t>
            </w:r>
          </w:p>
          <w:p w:rsidR="00B17A6D" w:rsidRDefault="00B17A6D">
            <w:pPr>
              <w:spacing w:line="276" w:lineRule="auto"/>
            </w:pPr>
            <w:hyperlink r:id="rId16" w:history="1">
              <w:r>
                <w:rPr>
                  <w:rStyle w:val="Hypertextovprepojenie"/>
                </w:rPr>
                <w:t>sekretar@obfzrs.sk</w:t>
              </w:r>
            </w:hyperlink>
          </w:p>
          <w:p w:rsidR="00B17A6D" w:rsidRDefault="00B17A6D">
            <w:pPr>
              <w:spacing w:line="276" w:lineRule="auto"/>
            </w:pP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Veľký Krtíš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Gabriel BACSA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0905 630 537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>Ervín Vladár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0905 662 535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Banícka ulica 5 , 990 01 V. Krtíš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17" w:tgtFrame="_blank" w:history="1">
              <w:r>
                <w:rPr>
                  <w:rStyle w:val="Hypertextovprepojenie"/>
                </w:rPr>
                <w:t>www.obfzvk.sk</w:t>
              </w:r>
            </w:hyperlink>
          </w:p>
          <w:p w:rsidR="00B17A6D" w:rsidRDefault="00B17A6D">
            <w:pPr>
              <w:spacing w:line="276" w:lineRule="auto"/>
            </w:pPr>
            <w:r>
              <w:rPr>
                <w:color w:val="0000FF"/>
                <w:u w:val="single"/>
              </w:rPr>
              <w:t>obfzvk@futbalsfz.sk</w:t>
            </w:r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  <w:rPr>
                <w:b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Zvolen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Ing. Juraj Pilát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0903 808 208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Jozef Hrdlička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0908 901 446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Nám. SNP 35/48, 960 01 Zvolen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18" w:tgtFrame="_blank" w:history="1">
              <w:r>
                <w:rPr>
                  <w:rStyle w:val="Hypertextovprepojenie"/>
                </w:rPr>
                <w:t>www.obfzzv.sk</w:t>
              </w:r>
            </w:hyperlink>
            <w:r>
              <w:t xml:space="preserve"> </w:t>
            </w:r>
            <w:r>
              <w:br/>
            </w:r>
            <w:hyperlink r:id="rId19" w:history="1">
              <w:r>
                <w:rPr>
                  <w:rStyle w:val="Hypertextovprepojenie"/>
                </w:rPr>
                <w:t>obfzzv@obfzzv.sk</w:t>
              </w:r>
            </w:hyperlink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  <w:rPr>
                <w:b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Žiar nad Hronom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Ján MATONOK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0905 770 016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Tomáš </w:t>
            </w:r>
            <w:proofErr w:type="spellStart"/>
            <w:r>
              <w:t>Gemza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>0908 933 715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Partizánska 154/10, 965 01 Žiar nad Hronom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20" w:history="1">
              <w:r>
                <w:rPr>
                  <w:rStyle w:val="Hypertextovprepojenie"/>
                </w:rPr>
                <w:t>http://www.obfzzh.sk</w:t>
              </w:r>
            </w:hyperlink>
            <w:r>
              <w:t xml:space="preserve"> </w:t>
            </w:r>
          </w:p>
          <w:p w:rsidR="00B17A6D" w:rsidRDefault="00B17A6D">
            <w:pPr>
              <w:spacing w:line="276" w:lineRule="auto"/>
            </w:pPr>
            <w:hyperlink r:id="rId21" w:history="1">
              <w:r>
                <w:rPr>
                  <w:rStyle w:val="Hypertextovprepojenie"/>
                </w:rPr>
                <w:t>obfzzh@futbalsfz.sk</w:t>
              </w:r>
            </w:hyperlink>
            <w: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B17A6D" w:rsidRDefault="00B17A6D">
            <w:pPr>
              <w:spacing w:line="276" w:lineRule="auto"/>
              <w:rPr>
                <w:b/>
              </w:rPr>
            </w:pPr>
          </w:p>
          <w:p w:rsidR="00B17A6D" w:rsidRDefault="00B17A6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highlight w:val="green"/>
              </w:rPr>
              <w:t>ObFZ</w:t>
            </w:r>
            <w:proofErr w:type="spellEnd"/>
            <w:r>
              <w:rPr>
                <w:b/>
                <w:highlight w:val="green"/>
              </w:rPr>
              <w:t xml:space="preserve"> Žilina</w:t>
            </w:r>
            <w:r>
              <w:rPr>
                <w:b/>
              </w:rPr>
              <w:t xml:space="preserve">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Ing. Igor Krško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predseda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0902 197 000 </w:t>
            </w:r>
          </w:p>
        </w:tc>
      </w:tr>
      <w:tr w:rsidR="00B17A6D" w:rsidTr="00B17A6D">
        <w:trPr>
          <w:tblCellSpacing w:w="0" w:type="dxa"/>
        </w:trPr>
        <w:tc>
          <w:tcPr>
            <w:tcW w:w="1669" w:type="pct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Milan </w:t>
            </w:r>
            <w:proofErr w:type="spellStart"/>
            <w:r>
              <w:t>Matejčík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sekretár </w:t>
            </w: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0908 903 264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r>
              <w:t xml:space="preserve">Pivovarská 1058, 010 01 Žilina </w:t>
            </w:r>
          </w:p>
        </w:tc>
      </w:tr>
      <w:tr w:rsidR="00B17A6D" w:rsidTr="00B17A6D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B17A6D" w:rsidRDefault="00B17A6D">
            <w:pPr>
              <w:spacing w:line="276" w:lineRule="auto"/>
            </w:pPr>
            <w:hyperlink r:id="rId22" w:history="1">
              <w:r>
                <w:rPr>
                  <w:rStyle w:val="Hypertextovprepojenie"/>
                </w:rPr>
                <w:t>http://www.futbalzilina.sk</w:t>
              </w:r>
            </w:hyperlink>
            <w:r>
              <w:t xml:space="preserve"> </w:t>
            </w:r>
          </w:p>
          <w:p w:rsidR="00B17A6D" w:rsidRDefault="00B17A6D">
            <w:pPr>
              <w:spacing w:line="276" w:lineRule="auto"/>
            </w:pPr>
            <w:hyperlink r:id="rId23" w:history="1">
              <w:r>
                <w:rPr>
                  <w:rStyle w:val="Hypertextovprepojenie"/>
                </w:rPr>
                <w:t>obfzzilina@gmail.com</w:t>
              </w:r>
            </w:hyperlink>
          </w:p>
        </w:tc>
      </w:tr>
    </w:tbl>
    <w:p w:rsidR="00B17A6D" w:rsidRDefault="00B17A6D" w:rsidP="00B17A6D"/>
    <w:p w:rsidR="00B17A6D" w:rsidRDefault="00B17A6D" w:rsidP="00B17A6D"/>
    <w:p w:rsidR="00641D7E" w:rsidRDefault="00B17A6D"/>
    <w:sectPr w:rsidR="00641D7E" w:rsidSect="008E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A6D"/>
    <w:rsid w:val="00321557"/>
    <w:rsid w:val="007D7D0C"/>
    <w:rsid w:val="008E0931"/>
    <w:rsid w:val="00B1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1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bal@futbalofz.sk" TargetMode="External"/><Relationship Id="rId13" Type="http://schemas.openxmlformats.org/officeDocument/2006/relationships/hyperlink" Target="http://www.tfz.sk/" TargetMode="External"/><Relationship Id="rId18" Type="http://schemas.openxmlformats.org/officeDocument/2006/relationships/hyperlink" Target="http://www.obfzzv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bfzzh@futbalsfz.sk" TargetMode="External"/><Relationship Id="rId7" Type="http://schemas.openxmlformats.org/officeDocument/2006/relationships/hyperlink" Target="http://www.futbalofz.sk/" TargetMode="External"/><Relationship Id="rId12" Type="http://schemas.openxmlformats.org/officeDocument/2006/relationships/hyperlink" Target="mailto:obfzlc@obfzlc.sk" TargetMode="External"/><Relationship Id="rId17" Type="http://schemas.openxmlformats.org/officeDocument/2006/relationships/hyperlink" Target="http://www.obfzvk.sk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kretar@obfzrs.sk" TargetMode="External"/><Relationship Id="rId20" Type="http://schemas.openxmlformats.org/officeDocument/2006/relationships/hyperlink" Target="http://www.obfzzh.sk" TargetMode="External"/><Relationship Id="rId1" Type="http://schemas.openxmlformats.org/officeDocument/2006/relationships/styles" Target="styles.xml"/><Relationship Id="rId6" Type="http://schemas.openxmlformats.org/officeDocument/2006/relationships/hyperlink" Target="mailto:sekretariat@obfzkysuc.sk" TargetMode="External"/><Relationship Id="rId11" Type="http://schemas.openxmlformats.org/officeDocument/2006/relationships/hyperlink" Target="http://www.obfzlc.sk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bfzkysuc.sk" TargetMode="External"/><Relationship Id="rId15" Type="http://schemas.openxmlformats.org/officeDocument/2006/relationships/hyperlink" Target="http://www.obfzrs.sk/" TargetMode="External"/><Relationship Id="rId23" Type="http://schemas.openxmlformats.org/officeDocument/2006/relationships/hyperlink" Target="mailto:obfzzilina@gmail.com" TargetMode="External"/><Relationship Id="rId10" Type="http://schemas.openxmlformats.org/officeDocument/2006/relationships/hyperlink" Target="mailto:obfz@obfz-lm.sk" TargetMode="External"/><Relationship Id="rId19" Type="http://schemas.openxmlformats.org/officeDocument/2006/relationships/hyperlink" Target="mailto:obfzzv@obfzzv.sk" TargetMode="External"/><Relationship Id="rId4" Type="http://schemas.openxmlformats.org/officeDocument/2006/relationships/hyperlink" Target="http://www.obfzbb.sk/" TargetMode="External"/><Relationship Id="rId9" Type="http://schemas.openxmlformats.org/officeDocument/2006/relationships/hyperlink" Target="http://www.obfz-lm.sk/" TargetMode="External"/><Relationship Id="rId14" Type="http://schemas.openxmlformats.org/officeDocument/2006/relationships/hyperlink" Target="mailto:tfz@tfz.sk" TargetMode="External"/><Relationship Id="rId22" Type="http://schemas.openxmlformats.org/officeDocument/2006/relationships/hyperlink" Target="http://www.futbalzili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2021-01-27T17:19:00Z</dcterms:created>
  <dcterms:modified xsi:type="dcterms:W3CDTF">2021-01-27T17:21:00Z</dcterms:modified>
</cp:coreProperties>
</file>